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A6" w:rsidRPr="00C93EC7" w:rsidRDefault="00C93EC7" w:rsidP="00C93EC7">
      <w:pPr>
        <w:pStyle w:val="Textbody"/>
        <w:spacing w:after="0" w:line="240" w:lineRule="auto"/>
        <w:ind w:firstLine="3963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Додатком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4</w:t>
      </w:r>
    </w:p>
    <w:p w:rsidR="00CA5CA6" w:rsidRPr="00C93EC7" w:rsidRDefault="00C93EC7" w:rsidP="00C93EC7">
      <w:pPr>
        <w:pStyle w:val="Textbody"/>
        <w:spacing w:after="0" w:line="240" w:lineRule="auto"/>
        <w:ind w:firstLine="3963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до Методики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аналізу</w:t>
      </w:r>
      <w:proofErr w:type="spellEnd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впливу</w:t>
      </w:r>
      <w:proofErr w:type="spellEnd"/>
    </w:p>
    <w:p w:rsidR="00CA5CA6" w:rsidRPr="00C93EC7" w:rsidRDefault="00C93EC7" w:rsidP="00C93EC7">
      <w:pPr>
        <w:pStyle w:val="Textbody"/>
        <w:spacing w:after="0" w:line="240" w:lineRule="auto"/>
        <w:ind w:firstLine="395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регуляторного акта</w:t>
      </w:r>
    </w:p>
    <w:p w:rsidR="00CA5CA6" w:rsidRPr="00C93EC7" w:rsidRDefault="00CA5CA6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CA5CA6" w:rsidRPr="00C93EC7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ТЕСТ</w:t>
      </w:r>
    </w:p>
    <w:p w:rsidR="00CA5CA6" w:rsidRPr="00C93EC7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малого </w:t>
      </w:r>
      <w:proofErr w:type="spellStart"/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(М-Тест)</w:t>
      </w:r>
    </w:p>
    <w:p w:rsidR="00CA5CA6" w:rsidRPr="00C93EC7" w:rsidRDefault="00CA5CA6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1.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Консультації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представниками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мікр</w:t>
      </w:r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о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-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та малого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оцінки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впливу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</w:p>
    <w:p w:rsidR="00CA5CA6" w:rsidRPr="00056521" w:rsidRDefault="0040199E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10B0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ab/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Консультації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щодо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визначення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впливу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запропонованого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proofErr w:type="gram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ідприємництва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визначення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детального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переліку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процедур,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виконання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яких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необхідно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для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здійснення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регулювання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проведено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розробником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період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</w:t>
      </w:r>
      <w:r w:rsidR="00510B0F" w:rsidRPr="00510B0F">
        <w:rPr>
          <w:rFonts w:ascii="Times New Roman" w:hAnsi="Times New Roman" w:cs="Times New Roman"/>
          <w:color w:val="auto"/>
          <w:sz w:val="28"/>
          <w:szCs w:val="28"/>
          <w:lang w:val="ru-RU"/>
        </w:rPr>
        <w:t>23</w:t>
      </w:r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uk-UA"/>
        </w:rPr>
        <w:t>б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ерезня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</w:t>
      </w:r>
      <w:r w:rsidR="00510B0F" w:rsidRPr="00510B0F">
        <w:rPr>
          <w:rFonts w:ascii="Times New Roman" w:hAnsi="Times New Roman" w:cs="Times New Roman"/>
          <w:color w:val="auto"/>
          <w:sz w:val="28"/>
          <w:szCs w:val="28"/>
          <w:lang w:val="ru-RU"/>
        </w:rPr>
        <w:t>20</w:t>
      </w:r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р. по </w:t>
      </w:r>
      <w:r w:rsidR="00510B0F" w:rsidRPr="00510B0F">
        <w:rPr>
          <w:rFonts w:ascii="Times New Roman" w:hAnsi="Times New Roman" w:cs="Times New Roman"/>
          <w:color w:val="auto"/>
          <w:sz w:val="28"/>
          <w:szCs w:val="28"/>
          <w:lang w:val="ru-RU"/>
        </w:rPr>
        <w:t>23</w:t>
      </w:r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proofErr w:type="spellStart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>вітня</w:t>
      </w:r>
      <w:proofErr w:type="spellEnd"/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</w:t>
      </w:r>
      <w:r w:rsidR="00510B0F" w:rsidRPr="00510B0F">
        <w:rPr>
          <w:rFonts w:ascii="Times New Roman" w:hAnsi="Times New Roman" w:cs="Times New Roman"/>
          <w:color w:val="auto"/>
          <w:sz w:val="28"/>
          <w:szCs w:val="28"/>
          <w:lang w:val="ru-RU"/>
        </w:rPr>
        <w:t>20</w:t>
      </w:r>
      <w:r w:rsidR="00C93EC7" w:rsidRPr="00C93E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р.</w:t>
      </w:r>
    </w:p>
    <w:p w:rsidR="00C93EC7" w:rsidRPr="00056521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5624"/>
        <w:gridCol w:w="1713"/>
        <w:gridCol w:w="1701"/>
      </w:tblGrid>
      <w:tr w:rsidR="00CA5CA6" w:rsidRPr="00C93EC7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5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консультації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публічні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консультації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прямі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круглі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столи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наради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робочі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зустрічі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тощо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),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інтернет-консультації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прямі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інтернет-форуми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соціальні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мережі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тощо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),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запити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підприємців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експертів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науковців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тощо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Кількість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учасників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осіб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Основні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консультацій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опис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</w:tr>
      <w:tr w:rsidR="00CA5CA6" w:rsidRPr="00C93EC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Телефонні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запити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бізнесу</w:t>
            </w:r>
            <w:proofErr w:type="spellEnd"/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Отримання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інформації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пропозицій</w:t>
            </w:r>
            <w:proofErr w:type="spellEnd"/>
          </w:p>
        </w:tc>
      </w:tr>
      <w:tr w:rsidR="00CA5CA6" w:rsidRPr="008C7DA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56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Засідання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постійної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комісії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з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питань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планування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фінансів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, бюджету,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соц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іально-економічного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розвитку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житлово-комунального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господарства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та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комунальної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власності</w:t>
            </w:r>
            <w:proofErr w:type="spellEnd"/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5CA6" w:rsidRPr="00C93EC7" w:rsidRDefault="00C93EC7" w:rsidP="00510B0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Обговорено та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узгоджено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ставки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податку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202</w:t>
            </w:r>
            <w:r w:rsidR="00510B0F" w:rsidRPr="001848A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1</w:t>
            </w: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ік</w:t>
            </w:r>
            <w:proofErr w:type="spellEnd"/>
          </w:p>
        </w:tc>
      </w:tr>
    </w:tbl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CA5CA6" w:rsidRPr="00C81D55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2. </w:t>
      </w:r>
      <w:proofErr w:type="spellStart"/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Вимірювання</w:t>
      </w:r>
      <w:proofErr w:type="spellEnd"/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впливу</w:t>
      </w:r>
      <w:proofErr w:type="spellEnd"/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мікро</w:t>
      </w:r>
      <w:proofErr w:type="spellEnd"/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- та </w:t>
      </w:r>
      <w:proofErr w:type="spellStart"/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малі</w:t>
      </w:r>
      <w:proofErr w:type="spellEnd"/>
      <w:r w:rsidRPr="00C81D5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):</w:t>
      </w:r>
    </w:p>
    <w:p w:rsidR="00CA5CA6" w:rsidRPr="00C81D55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кількість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на 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яких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поширюється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: </w:t>
      </w:r>
      <w:r w:rsidRPr="00C81D5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</w:t>
      </w:r>
      <w:r w:rsidR="00C81D55" w:rsidRPr="00C81D5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одиниць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), у тому 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числі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підприємництва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C81D55" w:rsidRPr="00C81D5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</w:t>
      </w:r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одиниць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) та 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мікропідприємництва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C81D5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11</w:t>
      </w:r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одиниць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);</w:t>
      </w:r>
    </w:p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питома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вага 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загальній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кількості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господарювання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на 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яких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проблема 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справляє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вплив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C81D55" w:rsidRPr="00C81D5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43</w:t>
      </w:r>
      <w:r w:rsidRPr="00C81D55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,</w:t>
      </w:r>
      <w:r w:rsidR="00C81D55" w:rsidRPr="00C81D5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0</w:t>
      </w:r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відсотків</w:t>
      </w:r>
      <w:proofErr w:type="spellEnd"/>
      <w:r w:rsidRPr="00C81D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)</w:t>
      </w:r>
    </w:p>
    <w:p w:rsidR="00CA5CA6" w:rsidRPr="00C93EC7" w:rsidRDefault="00C93EC7" w:rsidP="00C93EC7">
      <w:pPr>
        <w:pStyle w:val="Textbody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Розрахунок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виконання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вимог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</w:p>
    <w:p w:rsidR="001848A7" w:rsidRPr="001848A7" w:rsidRDefault="0040199E" w:rsidP="001848A7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r w:rsidRPr="00510B0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ab/>
      </w:r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Для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розрахунку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використовується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орієнтовний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мінімальний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розмі</w:t>
      </w:r>
      <w:proofErr w:type="gram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</w:t>
      </w:r>
      <w:proofErr w:type="spellEnd"/>
      <w:proofErr w:type="gram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заробітної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плати  на 2021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- 5003 грн.,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прожитковий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мінімум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працездатних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осіб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на 2020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– 2270 грн. (лист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фінансів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</w:t>
      </w:r>
      <w:proofErr w:type="spellEnd"/>
      <w:r w:rsidR="001848A7"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05.09.2019 року № 05110-14-6/22263).</w:t>
      </w:r>
    </w:p>
    <w:p w:rsidR="001848A7" w:rsidRPr="001848A7" w:rsidRDefault="001848A7" w:rsidP="001848A7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Норми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робочого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часу при 40-годинному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робочому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тижні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– 1994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години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</w:t>
      </w:r>
    </w:p>
    <w:p w:rsidR="001848A7" w:rsidRPr="00C81D55" w:rsidRDefault="001848A7" w:rsidP="001848A7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Мінімальна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зарплата у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погодинному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розмі</w:t>
      </w:r>
      <w:proofErr w:type="gram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на 202</w:t>
      </w:r>
      <w:r w:rsidR="00FC20AD" w:rsidRPr="00214A51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1</w:t>
      </w:r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складає</w:t>
      </w:r>
      <w:proofErr w:type="spellEnd"/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– 5003/1994*12 = 30,10 грн.</w:t>
      </w:r>
    </w:p>
    <w:p w:rsidR="00CA5CA6" w:rsidRDefault="0040199E" w:rsidP="001848A7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r w:rsidRPr="001848A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ab/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Витрати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часу</w:t>
      </w:r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до</w:t>
      </w:r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карти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11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міжгалузевих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нормативів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чисельності</w:t>
      </w:r>
      <w:proofErr w:type="spellEnd"/>
      <w:r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бухгалтерського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обл</w:t>
      </w:r>
      <w:proofErr w:type="gram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іку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(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наказ</w:t>
      </w:r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</w:t>
      </w:r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lastRenderedPageBreak/>
        <w:t>соціальної</w:t>
      </w:r>
      <w:proofErr w:type="spellEnd"/>
      <w:r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політики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26.09.2003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року</w:t>
      </w:r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№269 «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Міжгалузеві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нормативи</w:t>
      </w:r>
      <w:proofErr w:type="spellEnd"/>
      <w:r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чисельності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бухгалтерського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3EC7" w:rsidRPr="0040199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обліку</w:t>
      </w:r>
      <w:proofErr w:type="spellEnd"/>
      <w:r w:rsidR="00C93EC7" w:rsidRPr="00C81D5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»).</w:t>
      </w:r>
    </w:p>
    <w:p w:rsidR="00214A51" w:rsidRPr="00DE1B31" w:rsidRDefault="00214A51" w:rsidP="00031C8B">
      <w:pPr>
        <w:pStyle w:val="Textbody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F34D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ормативн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F34D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грошов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r w:rsidRPr="00F34D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оцінк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F34D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одиниці площі ріллі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 Полтавській області станом на 01.01.2020 року - </w:t>
      </w:r>
      <w:r w:rsidRPr="00F34D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30 390,00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грн. за гектар.</w:t>
      </w:r>
    </w:p>
    <w:p w:rsidR="00C93EC7" w:rsidRPr="00C81D55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tbl>
      <w:tblPr>
        <w:tblW w:w="9641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102"/>
        <w:gridCol w:w="2319"/>
        <w:gridCol w:w="1868"/>
        <w:gridCol w:w="1800"/>
      </w:tblGrid>
      <w:tr w:rsidR="00CA5CA6" w:rsidRPr="00C93EC7"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 перший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стартовий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Періодичні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наступний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</w:p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п'ять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*</w:t>
            </w:r>
          </w:p>
        </w:tc>
      </w:tr>
      <w:tr w:rsidR="00CA5CA6" w:rsidRPr="008C7DAD">
        <w:tc>
          <w:tcPr>
            <w:tcW w:w="96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Оцінка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прямих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”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витрат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ідприємництва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необхідного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</w:t>
            </w:r>
            <w:proofErr w:type="gram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машин,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механізмів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Цей податок не є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новим і не передбачає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витрат на придбання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основних фондів,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обладнання та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приладів, сервісне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обслуговування,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навчання/підвищення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кваліфікації персоналу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тощо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повірки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постановки на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відповідний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визначеному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державної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місцевого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самоврядування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Податок не є новим, додаткових витрат не передбачено.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експлуатаційні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витратні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Податок не є новим, додаткових витрат не передбачено.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gram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ічне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Податок не є новим, додаткових витрат не передбачено.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уточнити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A5CA6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сплата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податку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8C7DAD" w:rsidRDefault="00F3164D" w:rsidP="004019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C7DA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2249,56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8C7DAD" w:rsidRDefault="00F3164D" w:rsidP="0040199E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DA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2249,56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суб'єктів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повинні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одиниць</w:t>
            </w:r>
            <w:proofErr w:type="spellEnd"/>
          </w:p>
        </w:tc>
        <w:tc>
          <w:tcPr>
            <w:tcW w:w="59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1848A7" w:rsidRDefault="00045023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0450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CA5CA6" w:rsidRPr="00C93EC7">
        <w:trPr>
          <w:trHeight w:val="772"/>
        </w:trPr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Сумарно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1848A7" w:rsidRDefault="008C7DAD" w:rsidP="0040199E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8C7D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26994,72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96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Оцінка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вартості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суб'єктів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малого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підприємництва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щодо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звітування</w:t>
            </w:r>
            <w:proofErr w:type="spellEnd"/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первинної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</w:p>
          <w:p w:rsidR="00CA5CA6" w:rsidRPr="00C93EC7" w:rsidRDefault="001848A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proofErr w:type="gramStart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,25год</w:t>
            </w:r>
            <w:proofErr w:type="gramEnd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*30,10грн=7,53 </w:t>
            </w:r>
            <w:proofErr w:type="spellStart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грн</w:t>
            </w:r>
            <w:proofErr w:type="spellEnd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1848A7" w:rsidP="001848A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7,53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Цей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податок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не є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новим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не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передбачає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</w:t>
            </w:r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організацію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виконання</w:t>
            </w:r>
            <w:proofErr w:type="spellEnd"/>
          </w:p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вимог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звітування</w:t>
            </w:r>
            <w:proofErr w:type="spellEnd"/>
          </w:p>
          <w:p w:rsidR="001848A7" w:rsidRPr="001848A7" w:rsidRDefault="001848A7" w:rsidP="001848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</w:t>
            </w:r>
            <w:proofErr w:type="gramEnd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ідготовка</w:t>
            </w:r>
            <w:proofErr w:type="spellEnd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звіту</w:t>
            </w:r>
            <w:proofErr w:type="spellEnd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= 0,2год*30,10грн=6,02 грн.</w:t>
            </w:r>
          </w:p>
          <w:p w:rsidR="001848A7" w:rsidRPr="001848A7" w:rsidRDefault="001848A7" w:rsidP="001848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Подання</w:t>
            </w:r>
            <w:proofErr w:type="spellEnd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звіту</w:t>
            </w:r>
            <w:proofErr w:type="spellEnd"/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= </w:t>
            </w:r>
          </w:p>
          <w:p w:rsidR="00CA5CA6" w:rsidRPr="00C81D55" w:rsidRDefault="001848A7" w:rsidP="001848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1,3год*30,10грн=39,13 грн.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1848A7" w:rsidRDefault="001848A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45,15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</w:t>
            </w:r>
            <w:proofErr w:type="gramEnd"/>
            <w:r w:rsidRPr="00C9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ірок</w:t>
            </w:r>
            <w:proofErr w:type="spellEnd"/>
          </w:p>
          <w:p w:rsidR="00CA5CA6" w:rsidRPr="00C93EC7" w:rsidRDefault="001848A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8A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0,5год*30,10грн=15,05 грн.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1848A7" w:rsidP="0040199E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15,05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уточнити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A5CA6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передбачено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1848A7" w:rsidRDefault="001848A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67,73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суб'єктів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підприємництва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повинні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59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1848A7" w:rsidRDefault="00045023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0450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CA5CA6" w:rsidRPr="00C93EC7"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2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Сумарно</w:t>
            </w:r>
            <w:proofErr w:type="spellEnd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2319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045023" w:rsidRDefault="00045023" w:rsidP="0004502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0450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812</w:t>
            </w:r>
            <w:r w:rsidRPr="0004502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0450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</w:tbl>
    <w:p w:rsidR="00CA5CA6" w:rsidRPr="00056521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</w:pPr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*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Витрати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на </w:t>
      </w:r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uk-UA"/>
        </w:rPr>
        <w:t>наступні роки</w:t>
      </w:r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не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розраховувалися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,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оскільки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термін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дії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регуляторного акта – 1 </w:t>
      </w:r>
      <w:proofErr w:type="spellStart"/>
      <w:proofErr w:type="gram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</w:t>
      </w:r>
      <w:proofErr w:type="gram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ік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.</w:t>
      </w:r>
    </w:p>
    <w:p w:rsidR="00C93EC7" w:rsidRPr="00056521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</w:p>
    <w:p w:rsidR="00CA5CA6" w:rsidRPr="00C93EC7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БЮДЖЕТНІ ВИТРАТИ</w:t>
      </w:r>
    </w:p>
    <w:p w:rsidR="00CA5CA6" w:rsidRPr="00056521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адм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іністрування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малого і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мікропідприємництва</w:t>
      </w:r>
      <w:proofErr w:type="spellEnd"/>
    </w:p>
    <w:p w:rsidR="00C93EC7" w:rsidRPr="00056521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935098" w:rsidRPr="00935098" w:rsidRDefault="00935098" w:rsidP="00935098">
      <w:pPr>
        <w:suppressAutoHyphens w:val="0"/>
        <w:autoSpaceDN/>
        <w:textAlignment w:val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Державний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контроль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правильності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повноти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своєчасності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нарахування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спл</w:t>
      </w:r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</w:t>
      </w:r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ти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податкових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зобов'язань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по </w:t>
      </w:r>
      <w:proofErr w:type="spellStart"/>
      <w:proofErr w:type="gram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</w:t>
      </w:r>
      <w:proofErr w:type="gram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ісцевих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податках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зборах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в межах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повнов</w:t>
      </w:r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</w:t>
      </w:r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жень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визначених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Податковим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кодексом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здійснює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Великобагачанське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відділення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Мирогородської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ОДПІ Головного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ДФС у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Полтавській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</w:t>
      </w:r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б</w:t>
      </w:r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ласті</w:t>
      </w:r>
      <w:proofErr w:type="spellEnd"/>
    </w:p>
    <w:p w:rsidR="00C93EC7" w:rsidRPr="00935098" w:rsidRDefault="00935098" w:rsidP="00935098">
      <w:pPr>
        <w:suppressAutoHyphens w:val="0"/>
        <w:autoSpaceDN/>
        <w:textAlignment w:val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Білоцерківська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сільська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рада не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несе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proofErr w:type="gram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адм</w:t>
      </w:r>
      <w:proofErr w:type="gram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іністрування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  <w:r w:rsidRPr="0093509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="00C93EC7" w:rsidRPr="00935098"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CA5CA6" w:rsidRPr="00C93EC7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lastRenderedPageBreak/>
        <w:t xml:space="preserve">4.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Розрахунок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сумарних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суб'єктів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малого </w:t>
      </w:r>
      <w:proofErr w:type="spellStart"/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що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виникають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виконання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вимог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регулювання</w:t>
      </w:r>
      <w:proofErr w:type="spellEnd"/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3286"/>
        <w:gridCol w:w="2763"/>
        <w:gridCol w:w="2771"/>
      </w:tblGrid>
      <w:tr w:rsidR="00CA5CA6" w:rsidRPr="00C93EC7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Показник</w:t>
            </w:r>
            <w:proofErr w:type="spellEnd"/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Перший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(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стартовий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),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гривень</w:t>
            </w:r>
            <w:proofErr w:type="spellEnd"/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п'ять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років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гривень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*</w:t>
            </w:r>
          </w:p>
        </w:tc>
      </w:tr>
      <w:tr w:rsidR="00CA5CA6" w:rsidRPr="00C93EC7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Оцінка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“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прямих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”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суб’єктів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935098" w:rsidRDefault="00552115" w:rsidP="0040199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highlight w:val="yellow"/>
              </w:rPr>
            </w:pPr>
            <w:r w:rsidRPr="00552115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26994,72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CA5CA6" w:rsidRPr="00C93EC7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Оцінка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вартості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адміністративних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процедур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для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суб’єктів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малого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підприємництва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щодо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та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звітування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935098" w:rsidRDefault="006B4F86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highlight w:val="yellow"/>
                <w:lang w:val="uk-UA"/>
              </w:rPr>
            </w:pPr>
            <w:r w:rsidRPr="006B4F86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812,76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CA5CA6" w:rsidRPr="00C93EC7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3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Сумарні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запланованого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935098" w:rsidRDefault="00552115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highlight w:val="yellow"/>
                <w:lang w:val="uk-UA"/>
              </w:rPr>
            </w:pPr>
            <w:r w:rsidRPr="00552115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27807,48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CA5CA6" w:rsidRPr="00C93EC7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4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6B4F86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6B4F86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Бюджетні</w:t>
            </w:r>
            <w:proofErr w:type="spellEnd"/>
            <w:r w:rsidRPr="006B4F86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6B4F86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витрати</w:t>
            </w:r>
            <w:proofErr w:type="spellEnd"/>
            <w:r w:rsidRPr="006B4F86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 на </w:t>
            </w:r>
            <w:proofErr w:type="spellStart"/>
            <w:proofErr w:type="gramStart"/>
            <w:r w:rsidRPr="006B4F86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адм</w:t>
            </w:r>
            <w:proofErr w:type="gramEnd"/>
            <w:r w:rsidRPr="006B4F86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іністрування</w:t>
            </w:r>
            <w:proofErr w:type="spellEnd"/>
            <w:r w:rsidRPr="006B4F86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6B4F86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  <w:r w:rsidRPr="006B4F86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6B4F86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суб’єктів</w:t>
            </w:r>
            <w:proofErr w:type="spellEnd"/>
            <w:r w:rsidRPr="006B4F86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r w:rsidRPr="006B4F86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підприємництва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6B4F86" w:rsidRDefault="006B4F86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6B4F86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0,00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CA5CA6" w:rsidRPr="00C93EC7"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5</w:t>
            </w:r>
          </w:p>
        </w:tc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Сумарні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запланованого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</w:p>
        </w:tc>
        <w:tc>
          <w:tcPr>
            <w:tcW w:w="2763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935098" w:rsidRDefault="00552115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highlight w:val="yellow"/>
                <w:lang w:val="uk-UA"/>
              </w:rPr>
            </w:pPr>
            <w:r w:rsidRPr="00552115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27807,48</w:t>
            </w:r>
          </w:p>
        </w:tc>
        <w:tc>
          <w:tcPr>
            <w:tcW w:w="27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</w:tbl>
    <w:p w:rsidR="00CA5CA6" w:rsidRPr="00056521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</w:pPr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*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Витрати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на 5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років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не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розраховувалися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,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оскільки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термін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дії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регуляторного акта – 1 </w:t>
      </w:r>
      <w:proofErr w:type="spellStart"/>
      <w:proofErr w:type="gram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</w:t>
      </w:r>
      <w:proofErr w:type="gram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ік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.</w:t>
      </w:r>
    </w:p>
    <w:p w:rsidR="00C93EC7" w:rsidRPr="00056521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4"/>
          <w:szCs w:val="28"/>
          <w:lang w:val="ru-RU"/>
        </w:rPr>
      </w:pPr>
    </w:p>
    <w:p w:rsidR="00056521" w:rsidRDefault="00C93EC7" w:rsidP="00C93EC7">
      <w:pPr>
        <w:pStyle w:val="Textbody"/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5.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Розроблення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корегуючих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(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пом'якшувальних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) </w:t>
      </w:r>
      <w:proofErr w:type="spellStart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заходів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для малого </w:t>
      </w:r>
      <w:proofErr w:type="spellStart"/>
      <w:proofErr w:type="gramStart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</w:t>
      </w:r>
      <w:proofErr w:type="gram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ідприємництва</w:t>
      </w:r>
      <w:proofErr w:type="spellEnd"/>
      <w:r w:rsidRPr="00C93EC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CA5CA6" w:rsidRPr="00C93EC7" w:rsidRDefault="0040199E" w:rsidP="0040199E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Даний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податок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не є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новим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,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апропоновані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розміри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ставок земельного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податку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забезпечать</w:t>
      </w:r>
      <w:proofErr w:type="spellEnd"/>
      <w:r w:rsidR="001430D8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виконання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соц</w:t>
      </w:r>
      <w:proofErr w:type="gram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іально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важливих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цільових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програм</w:t>
      </w:r>
      <w:proofErr w:type="spellEnd"/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 На осн</w:t>
      </w:r>
      <w:r w:rsidR="00935098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ові аналізу статистичних даних</w:t>
      </w:r>
      <w:r w:rsidR="00935098" w:rsidRPr="00935098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C93EC7" w:rsidRPr="00C93EC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визначено, що податкове навантаження є прийнятним для суб’єктів малого підприємництва і впровадження компенсаторних процедур не потрібно.</w:t>
      </w:r>
    </w:p>
    <w:tbl>
      <w:tblPr>
        <w:tblW w:w="9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7"/>
        <w:gridCol w:w="3645"/>
      </w:tblGrid>
      <w:tr w:rsidR="00CA5CA6" w:rsidRPr="00C93EC7">
        <w:tc>
          <w:tcPr>
            <w:tcW w:w="6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Процедура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потребує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корегування</w:t>
            </w:r>
            <w:proofErr w:type="spellEnd"/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Корегуючий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механізм</w:t>
            </w:r>
            <w:proofErr w:type="spellEnd"/>
          </w:p>
        </w:tc>
      </w:tr>
      <w:tr w:rsidR="00CA5CA6" w:rsidRPr="00C93EC7">
        <w:tc>
          <w:tcPr>
            <w:tcW w:w="6107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передбачено</w:t>
            </w:r>
            <w:proofErr w:type="spellEnd"/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передбачено</w:t>
            </w:r>
            <w:proofErr w:type="spellEnd"/>
          </w:p>
        </w:tc>
      </w:tr>
    </w:tbl>
    <w:p w:rsidR="00CA5CA6" w:rsidRPr="00C93EC7" w:rsidRDefault="00CA5CA6" w:rsidP="00C93EC7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2581"/>
        <w:gridCol w:w="2527"/>
      </w:tblGrid>
      <w:tr w:rsidR="00CA5CA6" w:rsidRPr="008C7DAD"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Показник</w:t>
            </w:r>
            <w:bookmarkStart w:id="0" w:name="_GoBack"/>
            <w:bookmarkEnd w:id="0"/>
            <w:proofErr w:type="spellEnd"/>
          </w:p>
        </w:tc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Сумарні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ідприємництва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запланованого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за перший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рік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гривень</w:t>
            </w:r>
            <w:proofErr w:type="spellEnd"/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Сумарні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витрати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ідприємництва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на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виконання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запланованого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за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п'ять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років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гривень</w:t>
            </w:r>
            <w:proofErr w:type="spellEnd"/>
            <w:r w:rsidRPr="00C93EC7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*</w:t>
            </w:r>
          </w:p>
        </w:tc>
      </w:tr>
      <w:tr w:rsidR="00CA5CA6" w:rsidRPr="00C93EC7"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Заплановане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регулювання</w:t>
            </w:r>
            <w:proofErr w:type="spellEnd"/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14087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552115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27807,48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0</w:t>
            </w:r>
          </w:p>
        </w:tc>
      </w:tr>
      <w:tr w:rsidR="00CA5CA6" w:rsidRPr="00C93EC7"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За умов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застосування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компенсаторних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механізмів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для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передбачено</w:t>
            </w:r>
            <w:proofErr w:type="spellEnd"/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не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передбачено</w:t>
            </w:r>
            <w:proofErr w:type="spellEnd"/>
          </w:p>
        </w:tc>
      </w:tr>
      <w:tr w:rsidR="00CA5CA6" w:rsidRPr="00C93EC7">
        <w:tc>
          <w:tcPr>
            <w:tcW w:w="4530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</w:pP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lastRenderedPageBreak/>
              <w:t>Сумарно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: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зміна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вартості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регулювання</w:t>
            </w:r>
            <w:proofErr w:type="spell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 xml:space="preserve"> малого </w:t>
            </w:r>
            <w:proofErr w:type="spellStart"/>
            <w:proofErr w:type="gramStart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п</w:t>
            </w:r>
            <w:proofErr w:type="gramEnd"/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  <w:lang w:val="ru-RU"/>
              </w:rPr>
              <w:t>ідприємництва</w:t>
            </w:r>
            <w:proofErr w:type="spellEnd"/>
          </w:p>
        </w:tc>
        <w:tc>
          <w:tcPr>
            <w:tcW w:w="2581" w:type="dxa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5CA6" w:rsidRPr="00C93EC7" w:rsidRDefault="00C93EC7" w:rsidP="00C93EC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C93EC7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0</w:t>
            </w:r>
          </w:p>
        </w:tc>
      </w:tr>
    </w:tbl>
    <w:p w:rsidR="00CA5CA6" w:rsidRPr="00056521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</w:pPr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*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Витрати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на 5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років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не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розраховувалися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,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оскільки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термін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</w:t>
      </w:r>
      <w:proofErr w:type="spell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дії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 xml:space="preserve"> регуляторного акта – 1 </w:t>
      </w:r>
      <w:proofErr w:type="spellStart"/>
      <w:proofErr w:type="gramStart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р</w:t>
      </w:r>
      <w:proofErr w:type="gram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ік</w:t>
      </w:r>
      <w:proofErr w:type="spellEnd"/>
      <w:r w:rsidRPr="00C93EC7"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  <w:t>.</w:t>
      </w:r>
    </w:p>
    <w:p w:rsidR="00C93EC7" w:rsidRPr="00056521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lang w:val="ru-RU"/>
        </w:rPr>
      </w:pPr>
    </w:p>
    <w:p w:rsidR="00C93EC7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lang w:val="uk-UA"/>
        </w:rPr>
      </w:pPr>
    </w:p>
    <w:p w:rsidR="00C93EC7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lang w:val="uk-UA"/>
        </w:rPr>
      </w:pPr>
    </w:p>
    <w:p w:rsidR="00C93EC7" w:rsidRPr="00C93EC7" w:rsidRDefault="00C93EC7" w:rsidP="00C93EC7">
      <w:pPr>
        <w:pStyle w:val="Textbody"/>
        <w:spacing w:after="0"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8"/>
          <w:lang w:val="uk-UA"/>
        </w:rPr>
      </w:pPr>
    </w:p>
    <w:p w:rsidR="00C93EC7" w:rsidRPr="00C93EC7" w:rsidRDefault="00C93EC7" w:rsidP="00C93EC7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>Сільський</w:t>
      </w:r>
      <w:proofErr w:type="spellEnd"/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>голова</w:t>
      </w:r>
      <w:proofErr w:type="spellEnd"/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="0040199E">
        <w:rPr>
          <w:rFonts w:ascii="Times New Roman" w:hAnsi="Times New Roman" w:cs="Times New Roman"/>
          <w:iCs/>
          <w:color w:val="auto"/>
          <w:sz w:val="28"/>
          <w:szCs w:val="28"/>
          <w:lang w:val="uk-UA"/>
        </w:rPr>
        <w:tab/>
      </w:r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ab/>
      </w:r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ab/>
        <w:t xml:space="preserve">І.В. </w:t>
      </w:r>
      <w:proofErr w:type="spellStart"/>
      <w:r w:rsidRPr="00C93EC7">
        <w:rPr>
          <w:rFonts w:ascii="Times New Roman" w:hAnsi="Times New Roman" w:cs="Times New Roman"/>
          <w:iCs/>
          <w:color w:val="auto"/>
          <w:sz w:val="28"/>
          <w:szCs w:val="28"/>
        </w:rPr>
        <w:t>Лещенко</w:t>
      </w:r>
      <w:proofErr w:type="spellEnd"/>
    </w:p>
    <w:sectPr w:rsidR="00C93EC7" w:rsidRPr="00C93EC7" w:rsidSect="00CA5CA6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adea">
    <w:altName w:val="Cambria Math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07E2"/>
    <w:multiLevelType w:val="singleLevel"/>
    <w:tmpl w:val="4B5F07E2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3A7"/>
    <w:rsid w:val="00031C8B"/>
    <w:rsid w:val="00045023"/>
    <w:rsid w:val="00056521"/>
    <w:rsid w:val="001069CB"/>
    <w:rsid w:val="00140877"/>
    <w:rsid w:val="001430D8"/>
    <w:rsid w:val="001848A7"/>
    <w:rsid w:val="00214A51"/>
    <w:rsid w:val="00345A4F"/>
    <w:rsid w:val="0040199E"/>
    <w:rsid w:val="004F709F"/>
    <w:rsid w:val="00510B0F"/>
    <w:rsid w:val="00552115"/>
    <w:rsid w:val="006B4F86"/>
    <w:rsid w:val="007053A7"/>
    <w:rsid w:val="00803F50"/>
    <w:rsid w:val="008C7DAD"/>
    <w:rsid w:val="008F7044"/>
    <w:rsid w:val="00935098"/>
    <w:rsid w:val="00A04C28"/>
    <w:rsid w:val="00BE456D"/>
    <w:rsid w:val="00C81D55"/>
    <w:rsid w:val="00C93EC7"/>
    <w:rsid w:val="00CA5CA6"/>
    <w:rsid w:val="00F3164D"/>
    <w:rsid w:val="00FC20AD"/>
    <w:rsid w:val="11A423C2"/>
    <w:rsid w:val="290A604F"/>
    <w:rsid w:val="2BA23F58"/>
    <w:rsid w:val="49E4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5CA6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1">
    <w:name w:val="heading 1"/>
    <w:basedOn w:val="a"/>
    <w:next w:val="Standard"/>
    <w:qFormat/>
    <w:rsid w:val="00CA5CA6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Standard"/>
    <w:rsid w:val="00CA5CA6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Standard"/>
    <w:rsid w:val="00CA5CA6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Standard"/>
    <w:rsid w:val="00CA5CA6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Standard"/>
    <w:rsid w:val="00CA5CA6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Standard"/>
    <w:rsid w:val="00CA5CA6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5CA6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3">
    <w:name w:val="caption"/>
    <w:basedOn w:val="Standard"/>
    <w:next w:val="a"/>
    <w:qFormat/>
    <w:rsid w:val="00CA5CA6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header"/>
    <w:basedOn w:val="Standard"/>
    <w:qFormat/>
    <w:rsid w:val="00CA5CA6"/>
  </w:style>
  <w:style w:type="paragraph" w:styleId="a5">
    <w:name w:val="Title"/>
    <w:basedOn w:val="a"/>
    <w:next w:val="Standard"/>
    <w:qFormat/>
    <w:rsid w:val="00CA5CA6"/>
    <w:pPr>
      <w:keepNext/>
      <w:keepLines/>
      <w:spacing w:after="60" w:line="240" w:lineRule="auto"/>
    </w:pPr>
    <w:rPr>
      <w:sz w:val="52"/>
      <w:szCs w:val="52"/>
    </w:rPr>
  </w:style>
  <w:style w:type="paragraph" w:styleId="a6">
    <w:name w:val="List"/>
    <w:basedOn w:val="Textbody"/>
    <w:qFormat/>
    <w:rsid w:val="00CA5CA6"/>
    <w:rPr>
      <w:sz w:val="24"/>
    </w:rPr>
  </w:style>
  <w:style w:type="paragraph" w:customStyle="1" w:styleId="Textbody">
    <w:name w:val="Text body"/>
    <w:basedOn w:val="Standard"/>
    <w:rsid w:val="00CA5CA6"/>
    <w:pPr>
      <w:spacing w:after="140" w:line="288" w:lineRule="auto"/>
    </w:pPr>
  </w:style>
  <w:style w:type="paragraph" w:styleId="a7">
    <w:name w:val="Subtitle"/>
    <w:basedOn w:val="a"/>
    <w:next w:val="Standard"/>
    <w:qFormat/>
    <w:rsid w:val="00CA5CA6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ing">
    <w:name w:val="Heading"/>
    <w:basedOn w:val="Standard"/>
    <w:next w:val="Textbody"/>
    <w:qFormat/>
    <w:rsid w:val="00CA5CA6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Index">
    <w:name w:val="Index"/>
    <w:basedOn w:val="Standard"/>
    <w:qFormat/>
    <w:rsid w:val="00CA5CA6"/>
    <w:pPr>
      <w:suppressLineNumbers/>
    </w:pPr>
    <w:rPr>
      <w:sz w:val="24"/>
    </w:rPr>
  </w:style>
  <w:style w:type="paragraph" w:customStyle="1" w:styleId="TableContents">
    <w:name w:val="Table Contents"/>
    <w:basedOn w:val="Standard"/>
    <w:qFormat/>
    <w:rsid w:val="00CA5CA6"/>
  </w:style>
  <w:style w:type="paragraph" w:customStyle="1" w:styleId="PreformattedText">
    <w:name w:val="Preformatted Text"/>
    <w:basedOn w:val="Standard"/>
    <w:rsid w:val="00CA5CA6"/>
  </w:style>
  <w:style w:type="paragraph" w:customStyle="1" w:styleId="TableHeading">
    <w:name w:val="Table Heading"/>
    <w:basedOn w:val="TableContents"/>
    <w:qFormat/>
    <w:rsid w:val="00CA5CA6"/>
  </w:style>
  <w:style w:type="character" w:customStyle="1" w:styleId="BulletSymbols">
    <w:name w:val="Bullet Symbols"/>
    <w:qFormat/>
    <w:rsid w:val="00CA5CA6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CA5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4210</Words>
  <Characters>2400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dcterms:created xsi:type="dcterms:W3CDTF">2019-05-23T13:58:00Z</dcterms:created>
  <dcterms:modified xsi:type="dcterms:W3CDTF">2020-06-03T06:50:00Z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